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11" w:rsidRPr="007B6F69" w:rsidRDefault="000E6411" w:rsidP="00631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6F69" w:rsidRPr="0009037D" w:rsidRDefault="0009037D" w:rsidP="000903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37D">
        <w:rPr>
          <w:rFonts w:ascii="Times New Roman" w:hAnsi="Times New Roman" w:cs="Times New Roman"/>
          <w:b/>
          <w:bCs/>
          <w:iCs/>
          <w:sz w:val="26"/>
          <w:szCs w:val="26"/>
        </w:rPr>
        <w:t>Информация по проведению</w:t>
      </w:r>
      <w:r w:rsidR="007B6F69" w:rsidRPr="0009037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проверок соблюдения законодательства о применении ККТ в условиях действующих ограничений в 2023 году</w:t>
      </w:r>
    </w:p>
    <w:p w:rsidR="007B6F69" w:rsidRPr="007B6F69" w:rsidRDefault="007B6F69" w:rsidP="00631D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D3D" w:rsidRPr="007B6F69" w:rsidRDefault="00631D3D" w:rsidP="00631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F69">
        <w:rPr>
          <w:rFonts w:ascii="Times New Roman" w:hAnsi="Times New Roman" w:cs="Times New Roman"/>
          <w:sz w:val="24"/>
          <w:szCs w:val="24"/>
        </w:rPr>
        <w:t xml:space="preserve">С </w:t>
      </w:r>
      <w:r w:rsidR="007B6F69">
        <w:rPr>
          <w:rFonts w:ascii="Times New Roman" w:hAnsi="Times New Roman" w:cs="Times New Roman"/>
          <w:sz w:val="24"/>
          <w:szCs w:val="24"/>
        </w:rPr>
        <w:t xml:space="preserve">1 марта </w:t>
      </w:r>
      <w:r w:rsidRPr="007B6F69">
        <w:rPr>
          <w:rFonts w:ascii="Times New Roman" w:hAnsi="Times New Roman" w:cs="Times New Roman"/>
          <w:sz w:val="24"/>
          <w:szCs w:val="24"/>
        </w:rPr>
        <w:t>2022 года контроль за соблюдением законодательств</w:t>
      </w:r>
      <w:r w:rsidR="008E7A0C" w:rsidRPr="007B6F69">
        <w:rPr>
          <w:rFonts w:ascii="Times New Roman" w:hAnsi="Times New Roman" w:cs="Times New Roman"/>
          <w:sz w:val="24"/>
          <w:szCs w:val="24"/>
        </w:rPr>
        <w:t>а</w:t>
      </w:r>
      <w:r w:rsidRPr="007B6F69">
        <w:rPr>
          <w:rFonts w:ascii="Times New Roman" w:hAnsi="Times New Roman" w:cs="Times New Roman"/>
          <w:sz w:val="24"/>
          <w:szCs w:val="24"/>
        </w:rPr>
        <w:t xml:space="preserve"> о применении ККТ налоговые органы осуществляют в соответствии с ФЗ от 31.07.2020№ 248-ФЗ </w:t>
      </w:r>
      <w:r w:rsidR="007B6F69">
        <w:rPr>
          <w:rFonts w:ascii="Times New Roman" w:hAnsi="Times New Roman" w:cs="Times New Roman"/>
          <w:sz w:val="24"/>
          <w:szCs w:val="24"/>
        </w:rPr>
        <w:t>«</w:t>
      </w:r>
      <w:r w:rsidRPr="007B6F69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7B6F69">
        <w:rPr>
          <w:rFonts w:ascii="Times New Roman" w:hAnsi="Times New Roman" w:cs="Times New Roman"/>
          <w:sz w:val="24"/>
          <w:szCs w:val="24"/>
        </w:rPr>
        <w:t>»</w:t>
      </w:r>
      <w:r w:rsidRPr="007B6F69">
        <w:rPr>
          <w:rFonts w:ascii="Times New Roman" w:hAnsi="Times New Roman" w:cs="Times New Roman"/>
          <w:sz w:val="24"/>
          <w:szCs w:val="24"/>
        </w:rPr>
        <w:t>.</w:t>
      </w:r>
    </w:p>
    <w:p w:rsidR="008E7A0C" w:rsidRPr="007B6F69" w:rsidRDefault="008E7A0C" w:rsidP="008E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F6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29.12.2022 № 2516 на 2023 год продлен мораторий на проведение внеплановых контрольных (надзорных) мероприятий за соблюдением законодательства Российской Федерации о применении контрольно-кассовой техники (ККТ), в том числе за полнотой учета выручки в организациях и у индивидуальных предпринимателей.</w:t>
      </w:r>
    </w:p>
    <w:p w:rsidR="008E7A0C" w:rsidRPr="007B6F69" w:rsidRDefault="008E7A0C" w:rsidP="00143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F69">
        <w:rPr>
          <w:rFonts w:ascii="Times New Roman" w:hAnsi="Times New Roman" w:cs="Times New Roman"/>
          <w:sz w:val="24"/>
          <w:szCs w:val="24"/>
        </w:rPr>
        <w:t xml:space="preserve">Внеплановые контрольные (надзорные) мероприятия </w:t>
      </w:r>
      <w:r w:rsidR="00DF480C" w:rsidRPr="007B6F69">
        <w:rPr>
          <w:rFonts w:ascii="Times New Roman" w:hAnsi="Times New Roman" w:cs="Times New Roman"/>
          <w:sz w:val="24"/>
          <w:szCs w:val="24"/>
        </w:rPr>
        <w:t xml:space="preserve">налоговым органом </w:t>
      </w:r>
      <w:r w:rsidRPr="007B6F69">
        <w:rPr>
          <w:rFonts w:ascii="Times New Roman" w:hAnsi="Times New Roman" w:cs="Times New Roman"/>
          <w:sz w:val="24"/>
          <w:szCs w:val="24"/>
        </w:rPr>
        <w:t>проводятся исключительно при выявлении индикаторов риска нарушения обязательных требований, по решению руководителя, заместителя руководителя ФНС России.</w:t>
      </w:r>
      <w:r w:rsidR="00143DCA" w:rsidRPr="007B6F69">
        <w:rPr>
          <w:rFonts w:ascii="Times New Roman" w:hAnsi="Times New Roman" w:cs="Times New Roman"/>
          <w:sz w:val="24"/>
          <w:szCs w:val="24"/>
        </w:rPr>
        <w:t xml:space="preserve"> Приказом Минфина России от 01.03.2022 </w:t>
      </w:r>
      <w:r w:rsidR="007B6F69">
        <w:rPr>
          <w:rFonts w:ascii="Times New Roman" w:hAnsi="Times New Roman" w:cs="Times New Roman"/>
          <w:sz w:val="24"/>
          <w:szCs w:val="24"/>
        </w:rPr>
        <w:t>№</w:t>
      </w:r>
      <w:r w:rsidR="00143DCA" w:rsidRPr="007B6F69">
        <w:rPr>
          <w:rFonts w:ascii="Times New Roman" w:hAnsi="Times New Roman" w:cs="Times New Roman"/>
          <w:sz w:val="24"/>
          <w:szCs w:val="24"/>
        </w:rPr>
        <w:t xml:space="preserve">27н </w:t>
      </w:r>
      <w:r w:rsidR="007B6F69">
        <w:rPr>
          <w:rFonts w:ascii="Times New Roman" w:hAnsi="Times New Roman" w:cs="Times New Roman"/>
          <w:sz w:val="24"/>
          <w:szCs w:val="24"/>
        </w:rPr>
        <w:t>«</w:t>
      </w:r>
      <w:r w:rsidR="00143DCA" w:rsidRPr="007B6F69">
        <w:rPr>
          <w:rFonts w:ascii="Times New Roman" w:hAnsi="Times New Roman" w:cs="Times New Roman"/>
          <w:sz w:val="24"/>
          <w:szCs w:val="24"/>
        </w:rPr>
        <w:t>Об утверждении индикатора риска нарушения обязательных требований по федеральному государственному контролю (надзору)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="007B6F69">
        <w:rPr>
          <w:rFonts w:ascii="Times New Roman" w:hAnsi="Times New Roman" w:cs="Times New Roman"/>
          <w:sz w:val="24"/>
          <w:szCs w:val="24"/>
        </w:rPr>
        <w:t>»</w:t>
      </w:r>
      <w:r w:rsidR="00143DCA" w:rsidRPr="007B6F69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DF480C" w:rsidRPr="007B6F69">
        <w:rPr>
          <w:rFonts w:ascii="Times New Roman" w:hAnsi="Times New Roman" w:cs="Times New Roman"/>
          <w:sz w:val="24"/>
          <w:szCs w:val="24"/>
        </w:rPr>
        <w:t xml:space="preserve">единственный </w:t>
      </w:r>
      <w:r w:rsidR="00143DCA" w:rsidRPr="007B6F69">
        <w:rPr>
          <w:rFonts w:ascii="Times New Roman" w:hAnsi="Times New Roman" w:cs="Times New Roman"/>
          <w:sz w:val="24"/>
          <w:szCs w:val="24"/>
        </w:rPr>
        <w:t xml:space="preserve">риск </w:t>
      </w:r>
      <w:r w:rsidR="007B6F69">
        <w:rPr>
          <w:rFonts w:ascii="Times New Roman" w:hAnsi="Times New Roman" w:cs="Times New Roman"/>
          <w:sz w:val="24"/>
          <w:szCs w:val="24"/>
        </w:rPr>
        <w:t xml:space="preserve"> - </w:t>
      </w:r>
      <w:r w:rsidR="00DF480C" w:rsidRPr="007B6F69">
        <w:rPr>
          <w:rFonts w:ascii="Times New Roman" w:hAnsi="Times New Roman" w:cs="Times New Roman"/>
          <w:sz w:val="24"/>
          <w:szCs w:val="24"/>
        </w:rPr>
        <w:t>это</w:t>
      </w:r>
      <w:r w:rsidR="00143DCA" w:rsidRPr="007B6F69">
        <w:rPr>
          <w:rFonts w:ascii="Times New Roman" w:hAnsi="Times New Roman" w:cs="Times New Roman"/>
          <w:sz w:val="24"/>
          <w:szCs w:val="24"/>
        </w:rPr>
        <w:t xml:space="preserve"> </w:t>
      </w:r>
      <w:r w:rsidR="00143DCA" w:rsidRPr="007B6F69">
        <w:rPr>
          <w:rFonts w:ascii="Times New Roman" w:hAnsi="Times New Roman" w:cs="Times New Roman"/>
          <w:b/>
          <w:sz w:val="24"/>
          <w:szCs w:val="24"/>
        </w:rPr>
        <w:t>отсутствие в течение 60 календарных дней фискальных данных в виде фискальных документов в автоматизированной информационной системе налоговых органов при наличии зарегистрированной контрольно-кассовой техники.</w:t>
      </w:r>
    </w:p>
    <w:p w:rsidR="001D58DF" w:rsidRPr="007B6F69" w:rsidRDefault="001D58DF" w:rsidP="0014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F69">
        <w:rPr>
          <w:rFonts w:ascii="Times New Roman" w:hAnsi="Times New Roman" w:cs="Times New Roman"/>
          <w:sz w:val="24"/>
          <w:szCs w:val="24"/>
        </w:rPr>
        <w:t xml:space="preserve">В случае выявления фактов, подтверждающих риск совершения нарушений действующего законодательства о применении ККТ, налоговыми органами </w:t>
      </w:r>
      <w:r w:rsidRPr="007B6F69">
        <w:rPr>
          <w:rFonts w:ascii="Times New Roman" w:hAnsi="Times New Roman" w:cs="Times New Roman"/>
          <w:b/>
          <w:sz w:val="24"/>
          <w:szCs w:val="24"/>
        </w:rPr>
        <w:t>приоритетно</w:t>
      </w:r>
      <w:r w:rsidRPr="007B6F69">
        <w:rPr>
          <w:rFonts w:ascii="Times New Roman" w:hAnsi="Times New Roman" w:cs="Times New Roman"/>
          <w:sz w:val="24"/>
          <w:szCs w:val="24"/>
        </w:rPr>
        <w:t xml:space="preserve"> проводятся профилактические мероприятия, направленные на минимизацию рисков и соблюдение хозяйствующими субъе</w:t>
      </w:r>
      <w:r w:rsidR="00DF480C" w:rsidRPr="007B6F69">
        <w:rPr>
          <w:rFonts w:ascii="Times New Roman" w:hAnsi="Times New Roman" w:cs="Times New Roman"/>
          <w:sz w:val="24"/>
          <w:szCs w:val="24"/>
        </w:rPr>
        <w:t>ктами действующих норм и правил (вынесение предостережения о недопустимости нарушения обязательных требований).</w:t>
      </w:r>
    </w:p>
    <w:p w:rsidR="00720B00" w:rsidRPr="007B6F69" w:rsidRDefault="00720B00" w:rsidP="0072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F69">
        <w:rPr>
          <w:rFonts w:ascii="Times New Roman" w:hAnsi="Times New Roman" w:cs="Times New Roman"/>
          <w:sz w:val="24"/>
          <w:szCs w:val="24"/>
        </w:rPr>
        <w:t xml:space="preserve">Профилактические визиты в отношении контролируемых лиц осуществляются должностным лицом контрольного (надзорного) органа в порядке, установленном </w:t>
      </w:r>
      <w:r w:rsidR="007B6F69">
        <w:rPr>
          <w:rFonts w:ascii="Times New Roman" w:hAnsi="Times New Roman" w:cs="Times New Roman"/>
          <w:sz w:val="24"/>
          <w:szCs w:val="24"/>
        </w:rPr>
        <w:t>статьей 52 Федерального закона «</w:t>
      </w:r>
      <w:r w:rsidRPr="007B6F69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7B6F69">
        <w:rPr>
          <w:rFonts w:ascii="Times New Roman" w:hAnsi="Times New Roman" w:cs="Times New Roman"/>
          <w:sz w:val="24"/>
          <w:szCs w:val="24"/>
        </w:rPr>
        <w:t>»</w:t>
      </w:r>
      <w:r w:rsidRPr="007B6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B00" w:rsidRPr="007B6F69" w:rsidRDefault="00720B00" w:rsidP="007B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F6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28.02.2022 </w:t>
      </w:r>
      <w:r w:rsidR="007B6F69">
        <w:rPr>
          <w:rFonts w:ascii="Times New Roman" w:hAnsi="Times New Roman" w:cs="Times New Roman"/>
          <w:sz w:val="24"/>
          <w:szCs w:val="24"/>
        </w:rPr>
        <w:t>№</w:t>
      </w:r>
      <w:r w:rsidRPr="007B6F69">
        <w:rPr>
          <w:rFonts w:ascii="Times New Roman" w:hAnsi="Times New Roman" w:cs="Times New Roman"/>
          <w:sz w:val="24"/>
          <w:szCs w:val="24"/>
        </w:rPr>
        <w:t xml:space="preserve">272 </w:t>
      </w:r>
      <w:r w:rsidR="007B6F69">
        <w:rPr>
          <w:rFonts w:ascii="Times New Roman" w:hAnsi="Times New Roman" w:cs="Times New Roman"/>
          <w:sz w:val="24"/>
          <w:szCs w:val="24"/>
        </w:rPr>
        <w:t>«</w:t>
      </w:r>
      <w:r w:rsidRPr="007B6F69">
        <w:rPr>
          <w:rFonts w:ascii="Times New Roman" w:hAnsi="Times New Roman" w:cs="Times New Roman"/>
          <w:sz w:val="24"/>
          <w:szCs w:val="24"/>
        </w:rPr>
        <w:t>Об утверждении Положения о федеральном государственном контроле (надзоре)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</w:t>
      </w:r>
      <w:r w:rsidR="007B6F69">
        <w:rPr>
          <w:rFonts w:ascii="Times New Roman" w:hAnsi="Times New Roman" w:cs="Times New Roman"/>
          <w:sz w:val="24"/>
          <w:szCs w:val="24"/>
        </w:rPr>
        <w:t>»</w:t>
      </w:r>
      <w:r w:rsidRPr="007B6F69">
        <w:rPr>
          <w:rFonts w:ascii="Times New Roman" w:hAnsi="Times New Roman" w:cs="Times New Roman"/>
          <w:sz w:val="24"/>
          <w:szCs w:val="24"/>
        </w:rPr>
        <w:t xml:space="preserve"> налоговыми органами обязательный профилактический визит проводится в отношении контролируемых лиц, приступающих к осуществлению деятельности, при осуществлении которой контролируемое лицо должно соблюдать обязательные требования (в течени</w:t>
      </w:r>
      <w:r w:rsidR="00F56F9C">
        <w:rPr>
          <w:rFonts w:ascii="Times New Roman" w:hAnsi="Times New Roman" w:cs="Times New Roman"/>
          <w:sz w:val="24"/>
          <w:szCs w:val="24"/>
        </w:rPr>
        <w:t>е</w:t>
      </w:r>
      <w:r w:rsidRPr="007B6F69">
        <w:rPr>
          <w:rFonts w:ascii="Times New Roman" w:hAnsi="Times New Roman" w:cs="Times New Roman"/>
          <w:sz w:val="24"/>
          <w:szCs w:val="24"/>
        </w:rPr>
        <w:t xml:space="preserve"> 1 года с момента регистрации ККТ вновь созданными ИП).</w:t>
      </w:r>
    </w:p>
    <w:p w:rsidR="00E84601" w:rsidRPr="007B6F69" w:rsidRDefault="00E84601" w:rsidP="00DF480C">
      <w:pPr>
        <w:pStyle w:val="Default"/>
        <w:ind w:firstLine="708"/>
        <w:jc w:val="both"/>
        <w:rPr>
          <w:color w:val="auto"/>
        </w:rPr>
      </w:pPr>
      <w:r w:rsidRPr="007B6F69">
        <w:t>П</w:t>
      </w:r>
      <w:r w:rsidR="00347FB0" w:rsidRPr="007B6F69">
        <w:t>о итогам рассмотрения подтвержденных сведений о нарушении обязательных требований, установленных законодательством Российской Федерации о применении ККТ, получ</w:t>
      </w:r>
      <w:r w:rsidR="00C040C3" w:rsidRPr="007B6F69">
        <w:t xml:space="preserve">енных из поступивших обращений </w:t>
      </w:r>
      <w:r w:rsidR="00347FB0" w:rsidRPr="007B6F69">
        <w:rPr>
          <w:color w:val="auto"/>
        </w:rPr>
        <w:t>(за</w:t>
      </w:r>
      <w:r w:rsidR="001851F4" w:rsidRPr="007B6F69">
        <w:rPr>
          <w:color w:val="auto"/>
        </w:rPr>
        <w:t xml:space="preserve">явлений) граждан и организаций </w:t>
      </w:r>
      <w:r w:rsidRPr="007B6F69">
        <w:rPr>
          <w:color w:val="auto"/>
        </w:rPr>
        <w:t xml:space="preserve">вправе вынести в отношении налогоплательщика предостережение о недопустимости нарушения обязательных требований. </w:t>
      </w:r>
    </w:p>
    <w:p w:rsidR="00347FB0" w:rsidRPr="007B6F69" w:rsidRDefault="00CE2403" w:rsidP="00DF480C">
      <w:pPr>
        <w:pStyle w:val="Default"/>
        <w:ind w:firstLine="708"/>
        <w:jc w:val="both"/>
        <w:rPr>
          <w:color w:val="auto"/>
        </w:rPr>
      </w:pPr>
      <w:r w:rsidRPr="007B6F69">
        <w:rPr>
          <w:color w:val="auto"/>
        </w:rPr>
        <w:lastRenderedPageBreak/>
        <w:t>Также</w:t>
      </w:r>
      <w:r w:rsidR="00E84601" w:rsidRPr="007B6F69">
        <w:rPr>
          <w:color w:val="auto"/>
        </w:rPr>
        <w:t xml:space="preserve">, по итогам рассмотрения подтвержденных сведений о нарушении обязательных требований, установленных законодательством Российской Федерации о применении ККТ, полученных из поступивших обращений (заявлений) граждан и организаций </w:t>
      </w:r>
      <w:r w:rsidR="00415C62" w:rsidRPr="007B6F69">
        <w:rPr>
          <w:b/>
          <w:color w:val="auto"/>
        </w:rPr>
        <w:t>на основании решения руководителя (заместителя) ФНС России</w:t>
      </w:r>
      <w:r w:rsidR="00415C62" w:rsidRPr="007B6F69">
        <w:rPr>
          <w:color w:val="auto"/>
        </w:rPr>
        <w:t xml:space="preserve"> </w:t>
      </w:r>
      <w:r w:rsidR="00415C62" w:rsidRPr="007B6F69">
        <w:rPr>
          <w:b/>
          <w:color w:val="auto"/>
        </w:rPr>
        <w:t xml:space="preserve">может быть назначено проведение </w:t>
      </w:r>
      <w:r w:rsidR="00DF480C" w:rsidRPr="007B6F69">
        <w:rPr>
          <w:b/>
          <w:color w:val="auto"/>
        </w:rPr>
        <w:t>КНМ</w:t>
      </w:r>
      <w:r w:rsidR="00415C62" w:rsidRPr="007B6F69">
        <w:rPr>
          <w:b/>
        </w:rPr>
        <w:t xml:space="preserve"> </w:t>
      </w:r>
      <w:r w:rsidR="00415C62" w:rsidRPr="007B6F69">
        <w:rPr>
          <w:b/>
          <w:color w:val="auto"/>
        </w:rPr>
        <w:t>в виде документарной проверки</w:t>
      </w:r>
      <w:r w:rsidR="00DF480C" w:rsidRPr="007B6F69">
        <w:rPr>
          <w:color w:val="auto"/>
        </w:rPr>
        <w:t xml:space="preserve"> </w:t>
      </w:r>
      <w:r w:rsidR="00347FB0" w:rsidRPr="007B6F69">
        <w:rPr>
          <w:color w:val="auto"/>
        </w:rPr>
        <w:t xml:space="preserve">строго при одновременном наличии следующих критериев: </w:t>
      </w:r>
    </w:p>
    <w:p w:rsidR="00347FB0" w:rsidRPr="007B6F69" w:rsidRDefault="00347FB0" w:rsidP="006F5D40">
      <w:pPr>
        <w:pStyle w:val="Default"/>
        <w:spacing w:after="33"/>
        <w:ind w:firstLine="708"/>
        <w:jc w:val="both"/>
        <w:rPr>
          <w:b/>
          <w:color w:val="auto"/>
        </w:rPr>
      </w:pPr>
      <w:r w:rsidRPr="007B6F69">
        <w:rPr>
          <w:color w:val="auto"/>
        </w:rPr>
        <w:t xml:space="preserve">1) сведения, содержащиеся в поступивших обращениях (заявлениях) граждан и организаций, указывают на неприменение ККТ налогоплательщиками, осуществляющими свою деятельность </w:t>
      </w:r>
      <w:r w:rsidRPr="007B6F69">
        <w:rPr>
          <w:b/>
          <w:color w:val="auto"/>
        </w:rPr>
        <w:t xml:space="preserve">в сфере общепита, а также через сеть торговых объектов (сеть объектов по оказанию услуг); </w:t>
      </w:r>
    </w:p>
    <w:p w:rsidR="00720B00" w:rsidRPr="007B6F69" w:rsidRDefault="00347FB0" w:rsidP="007B6F69">
      <w:pPr>
        <w:pStyle w:val="Default"/>
        <w:ind w:firstLine="708"/>
        <w:jc w:val="both"/>
        <w:rPr>
          <w:b/>
          <w:color w:val="auto"/>
        </w:rPr>
      </w:pPr>
      <w:r w:rsidRPr="007B6F69">
        <w:rPr>
          <w:color w:val="auto"/>
        </w:rPr>
        <w:t xml:space="preserve">2) </w:t>
      </w:r>
      <w:r w:rsidRPr="007B6F69">
        <w:rPr>
          <w:b/>
          <w:color w:val="auto"/>
        </w:rPr>
        <w:t xml:space="preserve">сведения о неприменении ККТ содержат достаточные данные, указывающие на наличие события административного правонарушения в целях рассмотрения вопроса о привлечении к административной ответственности по частям 2 и 3 статьи 14.5 КоАП РФ (например, место, дата и время совершения и событие административного правонарушения, другие данные). </w:t>
      </w:r>
    </w:p>
    <w:p w:rsidR="00720B00" w:rsidRPr="007B6F69" w:rsidRDefault="001F6391" w:rsidP="006F5D40">
      <w:pPr>
        <w:pStyle w:val="Default"/>
        <w:ind w:firstLine="708"/>
        <w:jc w:val="both"/>
        <w:rPr>
          <w:color w:val="auto"/>
        </w:rPr>
      </w:pPr>
      <w:r w:rsidRPr="007B6F69">
        <w:rPr>
          <w:color w:val="auto"/>
        </w:rPr>
        <w:t>Согласно абзацу 7 подпункта «а» пункта 3 Постановления № 336 в 2023 году в рамках федерального государственного контроля (надзора) за соблюдением законодательства Российской Федерации о применении ККТ, в том числе за полнотой учета выручки в организациях и у индивидуальных предпринимателей допускается проведение выездного обследования, а в случае выявления признаков нарушения обязательных требований в момент проведения указанного выездного обследования незамедлительно провести контрольную закупку без согласования с органами прокуратуры.</w:t>
      </w:r>
    </w:p>
    <w:p w:rsidR="001F6391" w:rsidRPr="007B6F69" w:rsidRDefault="001F6391" w:rsidP="001F6391">
      <w:pPr>
        <w:pStyle w:val="Default"/>
        <w:ind w:firstLine="708"/>
        <w:jc w:val="both"/>
        <w:rPr>
          <w:color w:val="auto"/>
        </w:rPr>
      </w:pPr>
      <w:r w:rsidRPr="007B6F69">
        <w:rPr>
          <w:color w:val="auto"/>
        </w:rPr>
        <w:t>В этой связи в целях воздействия на «недобросовестных» налогоплательщиков, осуществляющих деятельность с нарушением обязательных требований законодательства Российской Федерации о применении ККТ, территориальным налоговым органам поручается провести КНМ без взаимодействия в виде выездного обследования в отношении налогоплательщиков, не изменивших модель своего поведения и продолжающих нарушать обязательные требования, установленные законодательством Российской Федерации о применении ККТ.</w:t>
      </w:r>
    </w:p>
    <w:p w:rsidR="001F6391" w:rsidRPr="007B6F69" w:rsidRDefault="001F6391" w:rsidP="001F6391">
      <w:pPr>
        <w:pStyle w:val="Default"/>
        <w:ind w:firstLine="708"/>
        <w:jc w:val="both"/>
        <w:rPr>
          <w:b/>
          <w:color w:val="auto"/>
        </w:rPr>
      </w:pPr>
      <w:r w:rsidRPr="007B6F69">
        <w:rPr>
          <w:b/>
          <w:color w:val="auto"/>
        </w:rPr>
        <w:t>Указанные налогоплательщики должны одновременно соответствовать нижеуказанным критериям:</w:t>
      </w:r>
    </w:p>
    <w:p w:rsidR="001F6391" w:rsidRPr="007B6F69" w:rsidRDefault="001F6391" w:rsidP="001F6391">
      <w:pPr>
        <w:pStyle w:val="Default"/>
        <w:ind w:firstLine="708"/>
        <w:jc w:val="both"/>
        <w:rPr>
          <w:color w:val="auto"/>
        </w:rPr>
      </w:pPr>
      <w:r w:rsidRPr="007B6F69">
        <w:rPr>
          <w:color w:val="auto"/>
        </w:rPr>
        <w:t xml:space="preserve">- </w:t>
      </w:r>
      <w:r w:rsidRPr="007B6F69">
        <w:rPr>
          <w:b/>
          <w:color w:val="auto"/>
        </w:rPr>
        <w:t>не имеют зарегистрированной ККТ при наличии такой обязанности</w:t>
      </w:r>
      <w:r w:rsidRPr="007B6F69">
        <w:rPr>
          <w:color w:val="auto"/>
        </w:rPr>
        <w:t xml:space="preserve"> или не применяют ее в установленных случаях, а также нарушают порядок и условия регистрации и применения ККТ;</w:t>
      </w:r>
    </w:p>
    <w:p w:rsidR="001F6391" w:rsidRPr="007B6F69" w:rsidRDefault="001F6391" w:rsidP="001F6391">
      <w:pPr>
        <w:pStyle w:val="Default"/>
        <w:ind w:firstLine="708"/>
        <w:jc w:val="both"/>
        <w:rPr>
          <w:color w:val="auto"/>
        </w:rPr>
      </w:pPr>
      <w:r w:rsidRPr="007B6F69">
        <w:rPr>
          <w:color w:val="auto"/>
        </w:rPr>
        <w:t xml:space="preserve">- </w:t>
      </w:r>
      <w:r w:rsidRPr="007B6F69">
        <w:rPr>
          <w:b/>
          <w:color w:val="auto"/>
        </w:rPr>
        <w:t>ранее привлечены к административной ответственности в виде предупреждения или административного штрафа</w:t>
      </w:r>
      <w:r w:rsidRPr="007B6F69">
        <w:rPr>
          <w:color w:val="auto"/>
        </w:rPr>
        <w:t xml:space="preserve"> за нарушение требований законодательства Российской Федерации о применении ККТ, или в адрес которых направлено предостережение о недопустимости нарушения требований законодательства Российской Федерации о применении ККТ, которое не исполнено;</w:t>
      </w:r>
    </w:p>
    <w:p w:rsidR="001F6391" w:rsidRPr="007B6F69" w:rsidRDefault="001F6391" w:rsidP="001F6391">
      <w:pPr>
        <w:pStyle w:val="Default"/>
        <w:ind w:firstLine="708"/>
        <w:jc w:val="both"/>
        <w:rPr>
          <w:color w:val="auto"/>
        </w:rPr>
      </w:pPr>
      <w:r w:rsidRPr="007B6F69">
        <w:rPr>
          <w:color w:val="auto"/>
        </w:rPr>
        <w:t xml:space="preserve">- </w:t>
      </w:r>
      <w:r w:rsidRPr="007B6F69">
        <w:rPr>
          <w:b/>
          <w:color w:val="auto"/>
        </w:rPr>
        <w:t>по истечении срока, предложенного для исправления</w:t>
      </w:r>
      <w:r w:rsidRPr="007B6F69">
        <w:rPr>
          <w:color w:val="auto"/>
        </w:rPr>
        <w:t xml:space="preserve"> допущенного нарушения обязательных требований и указанного в предостережении о недопустимости нарушения обязательных требований законодательства Российской Федерации о применении ККТ, </w:t>
      </w:r>
      <w:r w:rsidRPr="007B6F69">
        <w:rPr>
          <w:b/>
          <w:color w:val="auto"/>
        </w:rPr>
        <w:t>не зарегистрировали ККТ или не начали применять ККТ при ее наличии.</w:t>
      </w:r>
    </w:p>
    <w:p w:rsidR="00DF480C" w:rsidRPr="00C040C3" w:rsidRDefault="00DF480C" w:rsidP="006F5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480C" w:rsidRPr="00C0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3D"/>
    <w:rsid w:val="00073022"/>
    <w:rsid w:val="0009037D"/>
    <w:rsid w:val="000E11A7"/>
    <w:rsid w:val="000E6411"/>
    <w:rsid w:val="00120351"/>
    <w:rsid w:val="0012213F"/>
    <w:rsid w:val="00143DCA"/>
    <w:rsid w:val="001851F4"/>
    <w:rsid w:val="001D58DF"/>
    <w:rsid w:val="001F6391"/>
    <w:rsid w:val="00347FB0"/>
    <w:rsid w:val="0035213A"/>
    <w:rsid w:val="00415C62"/>
    <w:rsid w:val="00631D3D"/>
    <w:rsid w:val="006F5D40"/>
    <w:rsid w:val="00720B00"/>
    <w:rsid w:val="007878C4"/>
    <w:rsid w:val="007B6F69"/>
    <w:rsid w:val="008E7A0C"/>
    <w:rsid w:val="009F45FC"/>
    <w:rsid w:val="00AF5CF8"/>
    <w:rsid w:val="00B22419"/>
    <w:rsid w:val="00B33416"/>
    <w:rsid w:val="00C040C3"/>
    <w:rsid w:val="00CE2403"/>
    <w:rsid w:val="00DF480C"/>
    <w:rsid w:val="00E84601"/>
    <w:rsid w:val="00F5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0327E-A9D1-403B-BCCE-D8829424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Евгения Владимировна</dc:creator>
  <cp:lastModifiedBy>user</cp:lastModifiedBy>
  <cp:revision>2</cp:revision>
  <cp:lastPrinted>2023-05-11T12:37:00Z</cp:lastPrinted>
  <dcterms:created xsi:type="dcterms:W3CDTF">2023-05-29T12:20:00Z</dcterms:created>
  <dcterms:modified xsi:type="dcterms:W3CDTF">2023-05-29T12:20:00Z</dcterms:modified>
</cp:coreProperties>
</file>